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076C54F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250" w:rsidRPr="00DD4250">
        <w:rPr>
          <w:rFonts w:cstheme="majorHAnsi"/>
        </w:rPr>
        <w:t>Size &amp; Types of Enterprise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1CE95A13" w:rsidR="00D4644F" w:rsidRDefault="00664AF2" w:rsidP="00707947">
      <w:r>
        <w:t>What are SMEs and why are they important to the economy</w:t>
      </w:r>
      <w:r w:rsidR="00672FE3">
        <w:t>?</w:t>
      </w:r>
    </w:p>
    <w:p w14:paraId="6F59D2D9" w14:textId="2AEA3B51" w:rsidR="00550501" w:rsidRPr="0096564A" w:rsidRDefault="00550501" w:rsidP="00550501">
      <w:pPr>
        <w:spacing w:line="480" w:lineRule="auto"/>
        <w:rPr>
          <w:u w:val="single"/>
        </w:rPr>
      </w:pPr>
      <w:r>
        <w:rPr>
          <w:u w:val="single"/>
        </w:rPr>
        <w:t xml:space="preserve">“SMEs” are small and medium-sized enterprises. They are important to the economy for several reasons. Firstly, they </w:t>
      </w:r>
      <w:r w:rsidRPr="00550501">
        <w:rPr>
          <w:u w:val="single"/>
        </w:rPr>
        <w:t>generate lots of employment opportunities</w:t>
      </w:r>
      <w:r>
        <w:rPr>
          <w:u w:val="single"/>
        </w:rPr>
        <w:t>. Secondly, they</w:t>
      </w:r>
      <w:r w:rsidRPr="00550501">
        <w:rPr>
          <w:u w:val="single"/>
        </w:rPr>
        <w:t xml:space="preserve"> can adapt more quickly to changes in the economy (</w:t>
      </w:r>
      <w:proofErr w:type="gramStart"/>
      <w:r w:rsidRPr="00550501">
        <w:rPr>
          <w:u w:val="single"/>
        </w:rPr>
        <w:t>e.g.</w:t>
      </w:r>
      <w:proofErr w:type="gramEnd"/>
      <w:r w:rsidRPr="00550501">
        <w:rPr>
          <w:u w:val="single"/>
        </w:rPr>
        <w:t xml:space="preserve"> during a pandemic)</w:t>
      </w:r>
      <w:r>
        <w:rPr>
          <w:u w:val="single"/>
        </w:rPr>
        <w:t>. Thirdly, they</w:t>
      </w:r>
      <w:r w:rsidRPr="00550501">
        <w:rPr>
          <w:u w:val="single"/>
        </w:rPr>
        <w:t xml:space="preserve"> generate competition and encourage innovation</w:t>
      </w:r>
      <w:r>
        <w:rPr>
          <w:u w:val="single"/>
        </w:rPr>
        <w:t>.</w:t>
      </w:r>
    </w:p>
    <w:p w14:paraId="3563DC04" w14:textId="77777777" w:rsidR="008C297E" w:rsidRPr="006360CB" w:rsidRDefault="008C297E" w:rsidP="008C297E">
      <w:pPr>
        <w:pStyle w:val="Heading1"/>
      </w:pPr>
      <w:r w:rsidRPr="006360CB">
        <w:t xml:space="preserve">Task </w:t>
      </w:r>
      <w:r>
        <w:t>2</w:t>
      </w:r>
    </w:p>
    <w:p w14:paraId="52FC5C12" w14:textId="1C0808AD" w:rsidR="008C297E" w:rsidRDefault="008C297E" w:rsidP="008C297E">
      <w:r>
        <w:t xml:space="preserve">(a) Below are listed five types of profit-making enterprises. Match each type with its key characteristic. </w:t>
      </w:r>
    </w:p>
    <w:p w14:paraId="3664F77B" w14:textId="40B6E9BB" w:rsidR="008C297E" w:rsidRDefault="008C297E" w:rsidP="008C297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83BBD" wp14:editId="7661C4C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D257EBB" w14:textId="574D1D3A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Limited 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83BBD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0D257EBB" w14:textId="574D1D3A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Limited Company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B504B6" wp14:editId="607B964D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B0B9FF" w14:textId="2CEFEBA0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504B6" id="Text Box 22" o:spid="_x0000_s1027" type="#_x0000_t202" style="position:absolute;margin-left:106.65pt;margin-top:13.85pt;width:94.1pt;height:5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4CB0B9FF" w14:textId="2CEFEBA0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86FD2C9" wp14:editId="4431933C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99FA815" w14:textId="286FEDA0" w:rsidR="008C297E" w:rsidRPr="000C13D0" w:rsidRDefault="000C13D0" w:rsidP="000C13D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C13D0">
                              <w:rPr>
                                <w:b/>
                                <w:sz w:val="28"/>
                                <w:szCs w:val="28"/>
                              </w:rPr>
                              <w:t>Limited Liability 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FD2C9" id="Text Box 24" o:spid="_x0000_s1028" type="#_x0000_t202" style="position:absolute;margin-left:318.65pt;margin-top:13.7pt;width:94.1pt;height:58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799FA815" w14:textId="286FEDA0" w:rsidR="008C297E" w:rsidRPr="000C13D0" w:rsidRDefault="000C13D0" w:rsidP="000C13D0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C13D0">
                        <w:rPr>
                          <w:b/>
                          <w:sz w:val="28"/>
                          <w:szCs w:val="28"/>
                        </w:rPr>
                        <w:t>Limited Liability 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FDF297" wp14:editId="2602F2C0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4289CE" w14:textId="1955AC74" w:rsidR="008C297E" w:rsidRPr="0005556B" w:rsidRDefault="000C13D0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Social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DF297" id="Text Box 25" o:spid="_x0000_s1029" type="#_x0000_t202" style="position:absolute;margin-left:425.65pt;margin-top:13.05pt;width:94.15pt;height:5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024289CE" w14:textId="1955AC74" w:rsidR="008C297E" w:rsidRPr="0005556B" w:rsidRDefault="000C13D0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Social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ABE416" wp14:editId="653CE602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062E2D8" w14:textId="5929CA5D" w:rsidR="008C297E" w:rsidRPr="0005556B" w:rsidRDefault="008C297E" w:rsidP="008C297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Sole Trader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BE416" id="Text Box 17" o:spid="_x0000_s1030" type="#_x0000_t202" style="position:absolute;margin-left:0;margin-top:14pt;width:94.15pt;height:58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2062E2D8" w14:textId="5929CA5D" w:rsidR="008C297E" w:rsidRPr="0005556B" w:rsidRDefault="008C297E" w:rsidP="008C297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Sole Trader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76F476" w14:textId="708AD981" w:rsidR="008C297E" w:rsidRDefault="008C297E" w:rsidP="008C297E">
      <w:pPr>
        <w:pStyle w:val="Heading1"/>
      </w:pPr>
    </w:p>
    <w:p w14:paraId="57D41615" w14:textId="1A6EE3E4" w:rsidR="000C13D0" w:rsidRDefault="0096564A" w:rsidP="000C13D0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A01AC4" wp14:editId="41997C77">
                <wp:simplePos x="0" y="0"/>
                <wp:positionH relativeFrom="column">
                  <wp:posOffset>614149</wp:posOffset>
                </wp:positionH>
                <wp:positionV relativeFrom="paragraph">
                  <wp:posOffset>79858</wp:posOffset>
                </wp:positionV>
                <wp:extent cx="4019266" cy="423081"/>
                <wp:effectExtent l="0" t="0" r="19685" b="3429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19266" cy="423081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89B90" id="Straight Connector 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5pt,6.3pt" to="364.8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45B6C0" wp14:editId="6F73752E">
                <wp:simplePos x="0" y="0"/>
                <wp:positionH relativeFrom="column">
                  <wp:posOffset>586854</wp:posOffset>
                </wp:positionH>
                <wp:positionV relativeFrom="paragraph">
                  <wp:posOffset>79858</wp:posOffset>
                </wp:positionV>
                <wp:extent cx="4039737" cy="426246"/>
                <wp:effectExtent l="0" t="0" r="18415" b="311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39737" cy="426246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68B91" id="Straight Connector 4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2pt,6.3pt" to="364.3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CBFCBA" wp14:editId="6AAAE4B3">
                <wp:simplePos x="0" y="0"/>
                <wp:positionH relativeFrom="column">
                  <wp:posOffset>6012815</wp:posOffset>
                </wp:positionH>
                <wp:positionV relativeFrom="paragraph">
                  <wp:posOffset>68056</wp:posOffset>
                </wp:positionV>
                <wp:extent cx="0" cy="424698"/>
                <wp:effectExtent l="0" t="0" r="38100" b="3302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69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B552C" id="Straight Connector 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3.45pt,5.35pt" to="473.4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FD204" wp14:editId="28942F40">
                <wp:simplePos x="0" y="0"/>
                <wp:positionH relativeFrom="column">
                  <wp:posOffset>3317240</wp:posOffset>
                </wp:positionH>
                <wp:positionV relativeFrom="paragraph">
                  <wp:posOffset>76089</wp:posOffset>
                </wp:positionV>
                <wp:extent cx="0" cy="424698"/>
                <wp:effectExtent l="0" t="0" r="38100" b="3302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69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E6D76" id="Straight Connector 3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2pt,6pt" to="261.2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44015A8" wp14:editId="52E17C50">
                <wp:simplePos x="0" y="0"/>
                <wp:positionH relativeFrom="column">
                  <wp:posOffset>1947975</wp:posOffset>
                </wp:positionH>
                <wp:positionV relativeFrom="paragraph">
                  <wp:posOffset>76496</wp:posOffset>
                </wp:positionV>
                <wp:extent cx="0" cy="424698"/>
                <wp:effectExtent l="0" t="0" r="38100" b="3302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698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72698" id="Straight Connector 2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4pt,6pt" to="153.4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" strokecolor="#4472c4 [3204]" strokeweight="1pt">
                <v:stroke joinstyle="miter"/>
              </v:line>
            </w:pict>
          </mc:Fallback>
        </mc:AlternateContent>
      </w:r>
    </w:p>
    <w:p w14:paraId="7E60034F" w14:textId="77777777" w:rsidR="000C13D0" w:rsidRDefault="000C13D0" w:rsidP="000C13D0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3B5EC2" wp14:editId="1BAF249A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68F3254" w14:textId="39A6FA3B" w:rsidR="00E8338D" w:rsidRPr="00E8338D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Business </w:t>
                            </w:r>
                            <w:r w:rsidR="00E32AD9">
                              <w:rPr>
                                <w:bCs/>
                                <w:sz w:val="20"/>
                                <w:szCs w:val="20"/>
                              </w:rPr>
                              <w:t>with limited liability incorporated at Companies House</w:t>
                            </w:r>
                          </w:p>
                          <w:p w14:paraId="2A80D388" w14:textId="602069FF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B5EC2" id="Text Box 26" o:spid="_x0000_s1031" type="#_x0000_t202" style="position:absolute;margin-left:213.75pt;margin-top:13.75pt;width:94.1pt;height:5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568F3254" w14:textId="39A6FA3B" w:rsidR="00E8338D" w:rsidRPr="00E8338D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Business </w:t>
                      </w:r>
                      <w:r w:rsidR="00E32AD9">
                        <w:rPr>
                          <w:bCs/>
                          <w:sz w:val="20"/>
                          <w:szCs w:val="20"/>
                        </w:rPr>
                        <w:t>with limited liability incorporated at Companies House</w:t>
                      </w:r>
                    </w:p>
                    <w:p w14:paraId="2A80D388" w14:textId="602069FF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1BDF8B" wp14:editId="2D5BA8CB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CB53C00" w14:textId="1C3ECB3B" w:rsidR="00E8338D" w:rsidRPr="00E32AD9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run by at least two people with unlimited liability</w:t>
                            </w:r>
                          </w:p>
                          <w:p w14:paraId="47D8361C" w14:textId="0460B2BA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BDF8B" id="Text Box 27" o:spid="_x0000_s1032" type="#_x0000_t202" style="position:absolute;margin-left:106.65pt;margin-top:13.85pt;width:94.1pt;height:5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0CB53C00" w14:textId="1C3ECB3B" w:rsidR="00E8338D" w:rsidRPr="00E32AD9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run by at least two people with unlimited liability</w:t>
                      </w:r>
                    </w:p>
                    <w:p w14:paraId="47D8361C" w14:textId="0460B2BA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6750A9" wp14:editId="068E1FDE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7393C42" w14:textId="77777777" w:rsidR="00E8338D" w:rsidRPr="00E32AD9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run by a single individual with unlimited liability</w:t>
                            </w:r>
                          </w:p>
                          <w:p w14:paraId="49737499" w14:textId="4E8AA06C" w:rsidR="000C13D0" w:rsidRPr="000C13D0" w:rsidRDefault="000C13D0" w:rsidP="000C13D0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750A9" id="Text Box 28" o:spid="_x0000_s1033" type="#_x0000_t202" style="position:absolute;margin-left:318.65pt;margin-top:13.7pt;width:94.1pt;height:5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37393C42" w14:textId="77777777" w:rsidR="00E8338D" w:rsidRPr="00E32AD9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run by a single individual with unlimited liability</w:t>
                      </w:r>
                    </w:p>
                    <w:p w14:paraId="49737499" w14:textId="4E8AA06C" w:rsidR="000C13D0" w:rsidRPr="000C13D0" w:rsidRDefault="000C13D0" w:rsidP="000C13D0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692B2B" wp14:editId="7EA9C7D7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F9FB7CE" w14:textId="0DAA27AC" w:rsidR="00E8338D" w:rsidRPr="00E8338D" w:rsidRDefault="00E8338D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Business </w:t>
                            </w:r>
                            <w:r w:rsidR="00E32AD9">
                              <w:rPr>
                                <w:bCs/>
                                <w:sz w:val="20"/>
                                <w:szCs w:val="20"/>
                              </w:rPr>
                              <w:t>that prioritises social goals over shareholder profits</w:t>
                            </w:r>
                          </w:p>
                          <w:p w14:paraId="3DB65FF7" w14:textId="29C96E78" w:rsidR="000C13D0" w:rsidRPr="0005556B" w:rsidRDefault="000C13D0" w:rsidP="000C13D0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92B2B" id="Text Box 29" o:spid="_x0000_s1034" type="#_x0000_t202" style="position:absolute;margin-left:425.65pt;margin-top:13.05pt;width:94.15pt;height:5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2F9FB7CE" w14:textId="0DAA27AC" w:rsidR="00E8338D" w:rsidRPr="00E8338D" w:rsidRDefault="00E8338D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Business </w:t>
                      </w:r>
                      <w:r w:rsidR="00E32AD9">
                        <w:rPr>
                          <w:bCs/>
                          <w:sz w:val="20"/>
                          <w:szCs w:val="20"/>
                        </w:rPr>
                        <w:t>that prioritises social goals over shareholder profits</w:t>
                      </w:r>
                    </w:p>
                    <w:p w14:paraId="3DB65FF7" w14:textId="29C96E78" w:rsidR="000C13D0" w:rsidRPr="0005556B" w:rsidRDefault="000C13D0" w:rsidP="000C13D0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647E49" wp14:editId="744DA808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94276AA" w14:textId="2B52EDE6" w:rsidR="000C13D0" w:rsidRPr="00E8338D" w:rsidRDefault="00E32AD9" w:rsidP="00E8338D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E32AD9">
                              <w:rPr>
                                <w:bCs/>
                                <w:sz w:val="20"/>
                                <w:szCs w:val="20"/>
                              </w:rPr>
                              <w:t>Business that is a cross between a company and a partnership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47E49" id="Text Box 30" o:spid="_x0000_s1035" type="#_x0000_t202" style="position:absolute;margin-left:0;margin-top:14pt;width:94.15pt;height:58pt;z-index:2516848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594276AA" w14:textId="2B52EDE6" w:rsidR="000C13D0" w:rsidRPr="00E8338D" w:rsidRDefault="00E32AD9" w:rsidP="00E8338D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E32AD9">
                        <w:rPr>
                          <w:bCs/>
                          <w:sz w:val="20"/>
                          <w:szCs w:val="20"/>
                        </w:rPr>
                        <w:t>Business that is a cross between a company and a partnership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6BEC2E" w14:textId="77777777" w:rsidR="000C13D0" w:rsidRDefault="000C13D0" w:rsidP="000C13D0">
      <w:pPr>
        <w:pStyle w:val="Heading1"/>
      </w:pPr>
    </w:p>
    <w:p w14:paraId="7B506B90" w14:textId="77777777" w:rsidR="000C13D0" w:rsidRDefault="000C13D0" w:rsidP="000C13D0">
      <w:pPr>
        <w:pStyle w:val="Heading1"/>
        <w:spacing w:before="100" w:beforeAutospacing="1" w:after="100" w:afterAutospacing="1" w:line="240" w:lineRule="auto"/>
      </w:pPr>
    </w:p>
    <w:p w14:paraId="51423686" w14:textId="7C32DE74" w:rsidR="00E32AD9" w:rsidRDefault="00E32AD9" w:rsidP="00E32AD9">
      <w:r>
        <w:t>(b) There are two types of limited companies: public limited companies and private limited companies. Can you explain the difference between them?</w:t>
      </w:r>
    </w:p>
    <w:p w14:paraId="68B6FEF8" w14:textId="173D16EF" w:rsidR="008B4034" w:rsidRPr="0096564A" w:rsidRDefault="0096564A" w:rsidP="00550501">
      <w:pPr>
        <w:spacing w:line="480" w:lineRule="auto"/>
        <w:rPr>
          <w:u w:val="single"/>
        </w:rPr>
      </w:pPr>
      <w:r w:rsidRPr="0096564A">
        <w:rPr>
          <w:u w:val="single"/>
        </w:rPr>
        <w:t>Public limited companies are companies that are</w:t>
      </w:r>
      <w:r w:rsidRPr="0096564A">
        <w:rPr>
          <w:u w:val="single"/>
        </w:rPr>
        <w:t xml:space="preserve"> listed on the stock </w:t>
      </w:r>
      <w:proofErr w:type="gramStart"/>
      <w:r w:rsidRPr="0096564A">
        <w:rPr>
          <w:u w:val="single"/>
        </w:rPr>
        <w:t>exchange</w:t>
      </w:r>
      <w:proofErr w:type="gramEnd"/>
      <w:r w:rsidRPr="0096564A">
        <w:rPr>
          <w:u w:val="single"/>
        </w:rPr>
        <w:t xml:space="preserve"> and anyone can purchase </w:t>
      </w:r>
      <w:r w:rsidRPr="0096564A">
        <w:rPr>
          <w:u w:val="single"/>
        </w:rPr>
        <w:t xml:space="preserve">their </w:t>
      </w:r>
      <w:r w:rsidRPr="0096564A">
        <w:rPr>
          <w:u w:val="single"/>
        </w:rPr>
        <w:t>shar</w:t>
      </w:r>
      <w:r w:rsidRPr="0096564A">
        <w:rPr>
          <w:u w:val="single"/>
        </w:rPr>
        <w:t>es. Private limited companies are not listed on the stock exchange, so their shares can only be held privately by their members.</w:t>
      </w:r>
    </w:p>
    <w:p w14:paraId="15AAC68C" w14:textId="41D47BC3" w:rsidR="00D04396" w:rsidRDefault="00D04396" w:rsidP="00D04396">
      <w:pPr>
        <w:pStyle w:val="Heading1"/>
      </w:pPr>
      <w:r>
        <w:t xml:space="preserve">Task </w:t>
      </w:r>
      <w:r w:rsidR="00150337">
        <w:t>3</w:t>
      </w:r>
    </w:p>
    <w:p w14:paraId="2EB64A15" w14:textId="426CA85A" w:rsidR="00036605" w:rsidRDefault="00150337" w:rsidP="000935EE">
      <w:r>
        <w:t>In the table below there are examples of five businesses. For each business identify whether it is a micro, small or medium-sized business.</w:t>
      </w:r>
    </w:p>
    <w:tbl>
      <w:tblPr>
        <w:tblStyle w:val="GridTable4-Accent1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75"/>
        <w:gridCol w:w="1389"/>
      </w:tblGrid>
      <w:tr w:rsidR="00036605" w:rsidRPr="00550F1B" w14:paraId="5D0C6BF0" w14:textId="231CD84A" w:rsidTr="00D320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71EF46E8" w14:textId="55181FE2" w:rsidR="00036605" w:rsidRPr="00783B53" w:rsidRDefault="00036605" w:rsidP="00BD13DE">
            <w:pPr>
              <w:spacing w:after="0"/>
              <w:rPr>
                <w:sz w:val="28"/>
              </w:rPr>
            </w:pPr>
            <w:r>
              <w:rPr>
                <w:sz w:val="28"/>
              </w:rPr>
              <w:t>Business Example</w:t>
            </w:r>
          </w:p>
        </w:tc>
        <w:tc>
          <w:tcPr>
            <w:tcW w:w="1276" w:type="dxa"/>
            <w:vAlign w:val="center"/>
          </w:tcPr>
          <w:p w14:paraId="03803410" w14:textId="2C4AFCAA" w:rsidR="00036605" w:rsidRPr="00550F1B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Micro</w:t>
            </w:r>
          </w:p>
        </w:tc>
        <w:tc>
          <w:tcPr>
            <w:tcW w:w="1275" w:type="dxa"/>
            <w:vAlign w:val="center"/>
          </w:tcPr>
          <w:p w14:paraId="6859EE00" w14:textId="08ADF34E" w:rsidR="00036605" w:rsidRPr="00550F1B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Small</w:t>
            </w:r>
          </w:p>
        </w:tc>
        <w:tc>
          <w:tcPr>
            <w:tcW w:w="1389" w:type="dxa"/>
          </w:tcPr>
          <w:p w14:paraId="24A24BBA" w14:textId="2CDEBF35" w:rsidR="00036605" w:rsidRDefault="00036605" w:rsidP="00BD13DE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Medium</w:t>
            </w:r>
          </w:p>
        </w:tc>
      </w:tr>
      <w:tr w:rsidR="00036605" w14:paraId="4F7C7999" w14:textId="013FE4EF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4095AC48" w14:textId="3FF1AF72" w:rsidR="00036605" w:rsidRDefault="004B156D" w:rsidP="00BD13DE">
            <w:pPr>
              <w:spacing w:after="0"/>
            </w:pPr>
            <w:r>
              <w:t xml:space="preserve">Billy Boom </w:t>
            </w:r>
            <w:r w:rsidR="00D3209E">
              <w:t xml:space="preserve">is a </w:t>
            </w:r>
            <w:r>
              <w:t>store selling video games with an average turnover of just over £120,000 per year</w:t>
            </w:r>
          </w:p>
        </w:tc>
        <w:tc>
          <w:tcPr>
            <w:tcW w:w="1276" w:type="dxa"/>
            <w:vAlign w:val="center"/>
          </w:tcPr>
          <w:p w14:paraId="48FF14AE" w14:textId="3BAFD57F" w:rsidR="00036605" w:rsidRDefault="000A0EA6" w:rsidP="000A0EA6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36"/>
              </w:rPr>
              <w:sym w:font="Wingdings" w:char="F0FC"/>
            </w:r>
          </w:p>
        </w:tc>
        <w:tc>
          <w:tcPr>
            <w:tcW w:w="1275" w:type="dxa"/>
            <w:vAlign w:val="center"/>
          </w:tcPr>
          <w:p w14:paraId="7CC93ED5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0B3E4772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36605" w14:paraId="579860F8" w14:textId="6F4790BE" w:rsidTr="00D3209E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7551C51C" w14:textId="2F73622E" w:rsidR="00036605" w:rsidRDefault="004B156D" w:rsidP="00BD13DE">
            <w:pPr>
              <w:spacing w:after="0"/>
            </w:pPr>
            <w:r>
              <w:lastRenderedPageBreak/>
              <w:t>ALDA is a chain of supermarkets with £16.5m on its balance sheet in the previous financial year</w:t>
            </w:r>
          </w:p>
        </w:tc>
        <w:tc>
          <w:tcPr>
            <w:tcW w:w="1276" w:type="dxa"/>
            <w:vAlign w:val="center"/>
          </w:tcPr>
          <w:p w14:paraId="5D03BDE7" w14:textId="77777777" w:rsidR="00036605" w:rsidRDefault="00036605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73993522" w14:textId="77777777" w:rsidR="00036605" w:rsidRDefault="00036605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2788B46F" w14:textId="54EB440B" w:rsidR="00036605" w:rsidRDefault="000A0EA6" w:rsidP="000A0EA6">
            <w:pPr>
              <w:spacing w:before="24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36"/>
              </w:rPr>
              <w:sym w:font="Wingdings" w:char="F0FC"/>
            </w:r>
          </w:p>
        </w:tc>
      </w:tr>
      <w:tr w:rsidR="00036605" w14:paraId="4F497790" w14:textId="427EDBAB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0BCD019C" w14:textId="70D3232F" w:rsidR="00036605" w:rsidRDefault="004B156D" w:rsidP="00BD13DE">
            <w:pPr>
              <w:spacing w:after="0"/>
            </w:pPr>
            <w:r>
              <w:t xml:space="preserve">Spot-A-Dog is a pet store with </w:t>
            </w:r>
            <w:r w:rsidR="00D3209E">
              <w:t xml:space="preserve">a </w:t>
            </w:r>
            <w:r>
              <w:t>turnover of £5.3m</w:t>
            </w:r>
            <w:r w:rsidR="00D3209E">
              <w:t xml:space="preserve"> in the previous financial year</w:t>
            </w:r>
          </w:p>
        </w:tc>
        <w:tc>
          <w:tcPr>
            <w:tcW w:w="1276" w:type="dxa"/>
            <w:vAlign w:val="center"/>
          </w:tcPr>
          <w:p w14:paraId="52C36648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2D37C33B" w14:textId="403912D7" w:rsidR="00036605" w:rsidRDefault="000A0EA6" w:rsidP="000A0EA6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36"/>
              </w:rPr>
              <w:sym w:font="Wingdings" w:char="F0FC"/>
            </w:r>
          </w:p>
        </w:tc>
        <w:tc>
          <w:tcPr>
            <w:tcW w:w="1389" w:type="dxa"/>
          </w:tcPr>
          <w:p w14:paraId="17BE04B1" w14:textId="77777777" w:rsidR="00036605" w:rsidRDefault="00036605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B156D" w14:paraId="7766D557" w14:textId="77777777" w:rsidTr="00D3209E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052F7473" w14:textId="35747E5B" w:rsidR="004B156D" w:rsidRDefault="00D3209E" w:rsidP="00BD13DE">
            <w:pPr>
              <w:spacing w:after="0"/>
            </w:pPr>
            <w:r>
              <w:t>HG</w:t>
            </w:r>
            <w:r w:rsidR="00A50E9C">
              <w:t>G</w:t>
            </w:r>
            <w:r>
              <w:t xml:space="preserve"> is a chain of petrol stations with an average annual turnover of £25m</w:t>
            </w:r>
          </w:p>
        </w:tc>
        <w:tc>
          <w:tcPr>
            <w:tcW w:w="1276" w:type="dxa"/>
            <w:vAlign w:val="center"/>
          </w:tcPr>
          <w:p w14:paraId="0893258A" w14:textId="77777777" w:rsidR="004B156D" w:rsidRDefault="004B156D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Align w:val="center"/>
          </w:tcPr>
          <w:p w14:paraId="1013D6BC" w14:textId="77777777" w:rsidR="004B156D" w:rsidRDefault="004B156D" w:rsidP="00BD1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6421953B" w14:textId="74BDE825" w:rsidR="004B156D" w:rsidRDefault="000A0EA6" w:rsidP="000A0EA6">
            <w:pPr>
              <w:spacing w:before="24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36"/>
              </w:rPr>
              <w:sym w:font="Wingdings" w:char="F0FC"/>
            </w:r>
          </w:p>
        </w:tc>
      </w:tr>
      <w:tr w:rsidR="00D3209E" w14:paraId="23BC13D9" w14:textId="77777777" w:rsidTr="00D320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16" w:type="dxa"/>
            <w:vAlign w:val="center"/>
          </w:tcPr>
          <w:p w14:paraId="10249F3C" w14:textId="7060C4FD" w:rsidR="00D3209E" w:rsidRDefault="00D3209E" w:rsidP="00BD13DE">
            <w:pPr>
              <w:spacing w:after="0"/>
            </w:pPr>
            <w:r>
              <w:t>Hannah’s Hair is a hairdressing salon with £52,000 on its balance sheet in the previous financial year</w:t>
            </w:r>
          </w:p>
        </w:tc>
        <w:tc>
          <w:tcPr>
            <w:tcW w:w="1276" w:type="dxa"/>
            <w:vAlign w:val="center"/>
          </w:tcPr>
          <w:p w14:paraId="67FD697B" w14:textId="37E914FD" w:rsidR="00D3209E" w:rsidRDefault="000A0EA6" w:rsidP="000A0EA6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36"/>
              </w:rPr>
              <w:sym w:font="Wingdings" w:char="F0FC"/>
            </w:r>
          </w:p>
        </w:tc>
        <w:tc>
          <w:tcPr>
            <w:tcW w:w="1275" w:type="dxa"/>
            <w:vAlign w:val="center"/>
          </w:tcPr>
          <w:p w14:paraId="7FC485B9" w14:textId="77777777" w:rsidR="00D3209E" w:rsidRDefault="00D3209E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9" w:type="dxa"/>
          </w:tcPr>
          <w:p w14:paraId="314AF595" w14:textId="77777777" w:rsidR="00D3209E" w:rsidRDefault="00D3209E" w:rsidP="00BD13D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5760B9F" w14:textId="07890B77" w:rsidR="00D3209E" w:rsidRPr="006360CB" w:rsidRDefault="00D3209E" w:rsidP="00D3209E">
      <w:pPr>
        <w:pStyle w:val="Heading1"/>
      </w:pPr>
      <w:r w:rsidRPr="006360CB">
        <w:t xml:space="preserve">Task </w:t>
      </w:r>
      <w:r>
        <w:t>4</w:t>
      </w:r>
    </w:p>
    <w:p w14:paraId="74DDF935" w14:textId="7ADD58EA" w:rsidR="00D3209E" w:rsidRDefault="00D3209E" w:rsidP="00D3209E">
      <w:r>
        <w:t xml:space="preserve">Can you identify </w:t>
      </w:r>
      <w:r w:rsidR="007F79C9">
        <w:t>three advantages of the following types of profit-making enterprises?</w:t>
      </w:r>
    </w:p>
    <w:p w14:paraId="18A90E88" w14:textId="5E71DFEE" w:rsidR="007F79C9" w:rsidRDefault="007F79C9" w:rsidP="00D3209E">
      <w:r>
        <w:t>(a) Limited Liability Partnership</w:t>
      </w:r>
    </w:p>
    <w:p w14:paraId="02AE4D96" w14:textId="65F46A78" w:rsidR="00D3209E" w:rsidRPr="0052225B" w:rsidRDefault="00D3209E" w:rsidP="00D3209E">
      <w:pPr>
        <w:rPr>
          <w:u w:val="single"/>
        </w:rPr>
      </w:pPr>
      <w:r>
        <w:t>1</w:t>
      </w:r>
      <w:r w:rsidR="0052225B">
        <w:t xml:space="preserve">  </w:t>
      </w:r>
      <w:r w:rsidR="0052225B" w:rsidRPr="0052225B">
        <w:rPr>
          <w:u w:val="single"/>
        </w:rPr>
        <w:t>Protection from the business’s debts</w:t>
      </w:r>
    </w:p>
    <w:p w14:paraId="73E3132F" w14:textId="1F64C1EE" w:rsidR="00D3209E" w:rsidRDefault="00D3209E" w:rsidP="00D3209E">
      <w:r>
        <w:t xml:space="preserve">2 </w:t>
      </w:r>
      <w:r w:rsidR="0052225B">
        <w:t xml:space="preserve"> </w:t>
      </w:r>
      <w:r w:rsidR="0052225B" w:rsidRPr="0052225B">
        <w:rPr>
          <w:u w:val="single"/>
        </w:rPr>
        <w:t>Simpler tax rules of a partnership (compared to a limited company)</w:t>
      </w:r>
    </w:p>
    <w:p w14:paraId="403B8533" w14:textId="6DC0ABF8" w:rsidR="00150337" w:rsidRPr="0052225B" w:rsidRDefault="00D3209E" w:rsidP="00D3209E">
      <w:pPr>
        <w:rPr>
          <w:u w:val="single"/>
        </w:rPr>
      </w:pPr>
      <w:r>
        <w:t>3</w:t>
      </w:r>
      <w:r w:rsidR="0052225B">
        <w:t xml:space="preserve">  </w:t>
      </w:r>
      <w:r w:rsidR="0052225B" w:rsidRPr="0052225B">
        <w:rPr>
          <w:u w:val="single"/>
        </w:rPr>
        <w:t>Partners have flexibility to decide how they will contribute to business operations</w:t>
      </w:r>
    </w:p>
    <w:p w14:paraId="6C310E81" w14:textId="48E38B46" w:rsidR="007F79C9" w:rsidRDefault="007F79C9" w:rsidP="007F79C9">
      <w:r>
        <w:t>(b) Social Enterprise</w:t>
      </w:r>
    </w:p>
    <w:p w14:paraId="3106672C" w14:textId="39392140" w:rsidR="007F79C9" w:rsidRDefault="007F79C9" w:rsidP="0052225B">
      <w:r>
        <w:t>1</w:t>
      </w:r>
      <w:r w:rsidR="0052225B">
        <w:t xml:space="preserve">  </w:t>
      </w:r>
      <w:r w:rsidR="0052225B" w:rsidRPr="0052225B">
        <w:rPr>
          <w:u w:val="single"/>
        </w:rPr>
        <w:t>Better relationship with customers</w:t>
      </w:r>
      <w:r w:rsidR="0052225B" w:rsidRPr="0052225B">
        <w:rPr>
          <w:u w:val="single"/>
        </w:rPr>
        <w:t xml:space="preserve"> (</w:t>
      </w:r>
      <w:r w:rsidR="0052225B" w:rsidRPr="0052225B">
        <w:rPr>
          <w:u w:val="single"/>
        </w:rPr>
        <w:t xml:space="preserve">people are more forgiving of </w:t>
      </w:r>
      <w:r w:rsidR="0052225B" w:rsidRPr="0052225B">
        <w:rPr>
          <w:u w:val="single"/>
        </w:rPr>
        <w:t>“good”</w:t>
      </w:r>
      <w:r w:rsidR="0052225B" w:rsidRPr="0052225B">
        <w:rPr>
          <w:u w:val="single"/>
        </w:rPr>
        <w:t xml:space="preserve"> businesses</w:t>
      </w:r>
      <w:r w:rsidR="0052225B" w:rsidRPr="0052225B">
        <w:rPr>
          <w:u w:val="single"/>
        </w:rPr>
        <w:t>)</w:t>
      </w:r>
    </w:p>
    <w:p w14:paraId="5DB0C3A5" w14:textId="3688CBA8" w:rsidR="007F79C9" w:rsidRDefault="007F79C9" w:rsidP="007F79C9">
      <w:r>
        <w:t xml:space="preserve">2 </w:t>
      </w:r>
      <w:r w:rsidR="0052225B">
        <w:t xml:space="preserve"> </w:t>
      </w:r>
      <w:r w:rsidR="0052225B" w:rsidRPr="0052225B">
        <w:rPr>
          <w:u w:val="single"/>
        </w:rPr>
        <w:t>Eligibility for grants and financial advantages not available to other forms of businesses</w:t>
      </w:r>
    </w:p>
    <w:p w14:paraId="614E87C7" w14:textId="46039713" w:rsidR="007F79C9" w:rsidRDefault="007F79C9" w:rsidP="0052225B">
      <w:r>
        <w:t xml:space="preserve">3 </w:t>
      </w:r>
      <w:r w:rsidR="0052225B">
        <w:t xml:space="preserve"> </w:t>
      </w:r>
      <w:r w:rsidR="0052225B" w:rsidRPr="0052225B">
        <w:rPr>
          <w:u w:val="single"/>
        </w:rPr>
        <w:t xml:space="preserve">Enhanced </w:t>
      </w:r>
      <w:proofErr w:type="gramStart"/>
      <w:r w:rsidR="0052225B" w:rsidRPr="0052225B">
        <w:rPr>
          <w:u w:val="single"/>
        </w:rPr>
        <w:t>reputation</w:t>
      </w:r>
      <w:proofErr w:type="gramEnd"/>
      <w:r w:rsidR="0052225B" w:rsidRPr="0052225B">
        <w:rPr>
          <w:u w:val="single"/>
        </w:rPr>
        <w:t xml:space="preserve"> (</w:t>
      </w:r>
      <w:r w:rsidR="0052225B" w:rsidRPr="0052225B">
        <w:rPr>
          <w:u w:val="single"/>
        </w:rPr>
        <w:t>people want to support a business that contributes to their community</w:t>
      </w:r>
      <w:r w:rsidR="0052225B" w:rsidRPr="0052225B">
        <w:rPr>
          <w:u w:val="single"/>
        </w:rPr>
        <w:t>)</w:t>
      </w:r>
    </w:p>
    <w:p w14:paraId="1CBBBA48" w14:textId="4074D6D4" w:rsidR="007F79C9" w:rsidRDefault="007F79C9" w:rsidP="007F79C9">
      <w:r>
        <w:t>(a) Limited Company</w:t>
      </w:r>
    </w:p>
    <w:p w14:paraId="68E61F97" w14:textId="7ED1D3C3" w:rsidR="007F79C9" w:rsidRDefault="007F79C9" w:rsidP="007F79C9">
      <w:r>
        <w:t xml:space="preserve">1 </w:t>
      </w:r>
      <w:r w:rsidR="0052225B">
        <w:t xml:space="preserve"> </w:t>
      </w:r>
      <w:r w:rsidR="0052225B" w:rsidRPr="0052225B">
        <w:rPr>
          <w:u w:val="single"/>
        </w:rPr>
        <w:t>Business owners are not responsible for the business’s debts</w:t>
      </w:r>
    </w:p>
    <w:p w14:paraId="5F56CFFA" w14:textId="0B6EAF6F" w:rsidR="007F79C9" w:rsidRDefault="007F79C9" w:rsidP="007F79C9">
      <w:r>
        <w:t xml:space="preserve">2 </w:t>
      </w:r>
      <w:r w:rsidR="0052225B">
        <w:t xml:space="preserve"> </w:t>
      </w:r>
      <w:r w:rsidR="0052225B" w:rsidRPr="0052225B">
        <w:rPr>
          <w:u w:val="single"/>
        </w:rPr>
        <w:t>Owners can sell their shares in the company to someone else</w:t>
      </w:r>
    </w:p>
    <w:p w14:paraId="306B7C48" w14:textId="30C270AF" w:rsidR="00150337" w:rsidRDefault="007F79C9" w:rsidP="000935EE">
      <w:proofErr w:type="gramStart"/>
      <w:r>
        <w:t xml:space="preserve">3 </w:t>
      </w:r>
      <w:r w:rsidR="0052225B">
        <w:t xml:space="preserve"> </w:t>
      </w:r>
      <w:r w:rsidR="0052225B" w:rsidRPr="0052225B">
        <w:rPr>
          <w:u w:val="single"/>
        </w:rPr>
        <w:t>M</w:t>
      </w:r>
      <w:r w:rsidR="0052225B" w:rsidRPr="0052225B">
        <w:rPr>
          <w:u w:val="single"/>
        </w:rPr>
        <w:t>ore</w:t>
      </w:r>
      <w:proofErr w:type="gramEnd"/>
      <w:r w:rsidR="0052225B" w:rsidRPr="0052225B">
        <w:rPr>
          <w:u w:val="single"/>
        </w:rPr>
        <w:t xml:space="preserve"> tax efficien</w:t>
      </w:r>
      <w:r w:rsidR="0052225B" w:rsidRPr="0052225B">
        <w:rPr>
          <w:u w:val="single"/>
        </w:rPr>
        <w:t>cy</w:t>
      </w:r>
      <w:r w:rsidR="0052225B" w:rsidRPr="0052225B">
        <w:rPr>
          <w:u w:val="single"/>
        </w:rPr>
        <w:t xml:space="preserve"> after a certain level of income</w:t>
      </w:r>
    </w:p>
    <w:sectPr w:rsidR="00150337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627A" w14:textId="77777777" w:rsidR="00CA0055" w:rsidRDefault="00CA0055" w:rsidP="00057100">
      <w:pPr>
        <w:spacing w:after="0" w:line="240" w:lineRule="auto"/>
      </w:pPr>
      <w:r>
        <w:separator/>
      </w:r>
    </w:p>
  </w:endnote>
  <w:endnote w:type="continuationSeparator" w:id="0">
    <w:p w14:paraId="0DEA5743" w14:textId="77777777" w:rsidR="00CA0055" w:rsidRDefault="00CA0055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734A9" w14:textId="77777777" w:rsidR="00CA0055" w:rsidRDefault="00CA0055" w:rsidP="00057100">
      <w:pPr>
        <w:spacing w:after="0" w:line="240" w:lineRule="auto"/>
      </w:pPr>
      <w:r>
        <w:separator/>
      </w:r>
    </w:p>
  </w:footnote>
  <w:footnote w:type="continuationSeparator" w:id="0">
    <w:p w14:paraId="10C19D05" w14:textId="77777777" w:rsidR="00CA0055" w:rsidRDefault="00CA0055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1711F"/>
    <w:multiLevelType w:val="hybridMultilevel"/>
    <w:tmpl w:val="F0F821D6"/>
    <w:lvl w:ilvl="0" w:tplc="88DCD59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E904F9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3F6DC20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314D814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BCC85A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BB00532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060991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D521344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94C4C5F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217596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0EA6"/>
    <w:rsid w:val="000A433C"/>
    <w:rsid w:val="000C13D0"/>
    <w:rsid w:val="000D0DD2"/>
    <w:rsid w:val="000F6438"/>
    <w:rsid w:val="00106E8E"/>
    <w:rsid w:val="00143213"/>
    <w:rsid w:val="00150337"/>
    <w:rsid w:val="00154323"/>
    <w:rsid w:val="00154403"/>
    <w:rsid w:val="00160BF5"/>
    <w:rsid w:val="00165379"/>
    <w:rsid w:val="00176795"/>
    <w:rsid w:val="001814E5"/>
    <w:rsid w:val="001952AA"/>
    <w:rsid w:val="001B5966"/>
    <w:rsid w:val="001C1B4B"/>
    <w:rsid w:val="001C3290"/>
    <w:rsid w:val="001C4397"/>
    <w:rsid w:val="001D038D"/>
    <w:rsid w:val="001D7EB8"/>
    <w:rsid w:val="001F5B7E"/>
    <w:rsid w:val="002102C7"/>
    <w:rsid w:val="002529D5"/>
    <w:rsid w:val="002A0353"/>
    <w:rsid w:val="0030457F"/>
    <w:rsid w:val="00315A0B"/>
    <w:rsid w:val="003860F8"/>
    <w:rsid w:val="00391020"/>
    <w:rsid w:val="003B084A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B0DE0"/>
    <w:rsid w:val="004B156D"/>
    <w:rsid w:val="004C6792"/>
    <w:rsid w:val="004E513A"/>
    <w:rsid w:val="004F56E3"/>
    <w:rsid w:val="004F7C42"/>
    <w:rsid w:val="0052225B"/>
    <w:rsid w:val="00550501"/>
    <w:rsid w:val="00550F1B"/>
    <w:rsid w:val="005617FE"/>
    <w:rsid w:val="005815B4"/>
    <w:rsid w:val="005B5DE1"/>
    <w:rsid w:val="005C7118"/>
    <w:rsid w:val="005D2597"/>
    <w:rsid w:val="006020D3"/>
    <w:rsid w:val="00633EF0"/>
    <w:rsid w:val="006360CB"/>
    <w:rsid w:val="00664AF2"/>
    <w:rsid w:val="00672FE3"/>
    <w:rsid w:val="006739AE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838F4"/>
    <w:rsid w:val="00894295"/>
    <w:rsid w:val="008B4034"/>
    <w:rsid w:val="008C297E"/>
    <w:rsid w:val="0092353D"/>
    <w:rsid w:val="009305F9"/>
    <w:rsid w:val="009328A3"/>
    <w:rsid w:val="00936027"/>
    <w:rsid w:val="009572C6"/>
    <w:rsid w:val="0096564A"/>
    <w:rsid w:val="00984A86"/>
    <w:rsid w:val="00984E9C"/>
    <w:rsid w:val="00993070"/>
    <w:rsid w:val="009A2F52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D7161"/>
    <w:rsid w:val="00BF5FF6"/>
    <w:rsid w:val="00C21782"/>
    <w:rsid w:val="00C22375"/>
    <w:rsid w:val="00CA0055"/>
    <w:rsid w:val="00CA6FE3"/>
    <w:rsid w:val="00CB3DB9"/>
    <w:rsid w:val="00CD0CAA"/>
    <w:rsid w:val="00D04396"/>
    <w:rsid w:val="00D3209E"/>
    <w:rsid w:val="00D43FAB"/>
    <w:rsid w:val="00D4644F"/>
    <w:rsid w:val="00D51343"/>
    <w:rsid w:val="00D5467B"/>
    <w:rsid w:val="00DA2029"/>
    <w:rsid w:val="00DD4250"/>
    <w:rsid w:val="00E112CD"/>
    <w:rsid w:val="00E32AD9"/>
    <w:rsid w:val="00E334C1"/>
    <w:rsid w:val="00E43D96"/>
    <w:rsid w:val="00E56C31"/>
    <w:rsid w:val="00E77BBF"/>
    <w:rsid w:val="00E8338D"/>
    <w:rsid w:val="00EA4FF1"/>
    <w:rsid w:val="00EB2836"/>
    <w:rsid w:val="00EC3C65"/>
    <w:rsid w:val="00EC597E"/>
    <w:rsid w:val="00EF263F"/>
    <w:rsid w:val="00F32915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2308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6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29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203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649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544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40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501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41066">
          <w:marLeft w:val="85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316">
          <w:marLeft w:val="85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45">
          <w:marLeft w:val="85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239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7</cp:revision>
  <dcterms:created xsi:type="dcterms:W3CDTF">2022-07-04T13:13:00Z</dcterms:created>
  <dcterms:modified xsi:type="dcterms:W3CDTF">2022-07-04T13:34:00Z</dcterms:modified>
</cp:coreProperties>
</file>